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56" w:rsidRDefault="00E63B3D">
      <w:pPr>
        <w:spacing w:after="0" w:line="240" w:lineRule="auto"/>
        <w:ind w:left="4677"/>
        <w:rPr>
          <w:rFonts w:ascii="Times New Roman" w:eastAsia="Arial" w:hAnsi="Times New Roman" w:cs="Times New Roman"/>
          <w:color w:val="273350"/>
          <w:sz w:val="28"/>
          <w:szCs w:val="28"/>
        </w:rPr>
      </w:pPr>
      <w:r>
        <w:rPr>
          <w:rFonts w:ascii="Times New Roman" w:eastAsia="Arial" w:hAnsi="Times New Roman" w:cs="Times New Roman"/>
          <w:color w:val="273350"/>
          <w:sz w:val="28"/>
          <w:szCs w:val="28"/>
          <w:highlight w:val="white"/>
        </w:rPr>
        <w:t xml:space="preserve"> Приложение 1</w:t>
      </w:r>
      <w:r>
        <w:rPr>
          <w:rFonts w:ascii="Times New Roman" w:eastAsia="Arial" w:hAnsi="Times New Roman" w:cs="Times New Roman"/>
          <w:color w:val="273350"/>
          <w:sz w:val="28"/>
          <w:szCs w:val="28"/>
        </w:rPr>
        <w:t xml:space="preserve"> </w:t>
      </w:r>
    </w:p>
    <w:p w:rsidR="002E4A56" w:rsidRDefault="00E63B3D">
      <w:pPr>
        <w:spacing w:after="0" w:line="240" w:lineRule="auto"/>
        <w:ind w:left="4677"/>
        <w:rPr>
          <w:rFonts w:ascii="Times New Roman" w:eastAsia="Arial" w:hAnsi="Times New Roman" w:cs="Times New Roman"/>
          <w:color w:val="273350"/>
          <w:sz w:val="28"/>
          <w:szCs w:val="28"/>
        </w:rPr>
      </w:pPr>
      <w:r>
        <w:rPr>
          <w:rFonts w:ascii="Times New Roman" w:eastAsia="Arial" w:hAnsi="Times New Roman" w:cs="Times New Roman"/>
          <w:color w:val="273350"/>
          <w:sz w:val="28"/>
          <w:szCs w:val="28"/>
        </w:rPr>
        <w:t>к приказу МБОУ СШ №72 с УИОП №</w:t>
      </w:r>
      <w:r>
        <w:rPr>
          <w:rFonts w:ascii="Times New Roman" w:eastAsia="Arial" w:hAnsi="Times New Roman" w:cs="Times New Roman"/>
          <w:color w:val="273350"/>
          <w:sz w:val="28"/>
          <w:szCs w:val="28"/>
          <w:lang w:eastAsia="ru-RU"/>
        </w:rPr>
        <w:t xml:space="preserve"> 357-ОД</w:t>
      </w:r>
      <w:r>
        <w:rPr>
          <w:rFonts w:ascii="Times New Roman" w:eastAsia="Arial" w:hAnsi="Times New Roman" w:cs="Times New Roman"/>
          <w:color w:val="273350"/>
          <w:sz w:val="28"/>
          <w:szCs w:val="28"/>
        </w:rPr>
        <w:t xml:space="preserve"> от 27.04.2024</w:t>
      </w:r>
    </w:p>
    <w:p w:rsidR="002E4A56" w:rsidRDefault="002E4A56">
      <w:pPr>
        <w:spacing w:after="0" w:line="240" w:lineRule="auto"/>
        <w:jc w:val="center"/>
        <w:rPr>
          <w:rFonts w:ascii="Times New Roman" w:eastAsia="Arial" w:hAnsi="Times New Roman" w:cs="Times New Roman"/>
          <w:color w:val="273350"/>
          <w:sz w:val="28"/>
          <w:szCs w:val="28"/>
          <w:highlight w:val="white"/>
        </w:rPr>
      </w:pPr>
    </w:p>
    <w:p w:rsidR="002E4A56" w:rsidRDefault="00E63B3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7335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73350"/>
          <w:sz w:val="28"/>
          <w:szCs w:val="28"/>
          <w:highlight w:val="white"/>
        </w:rPr>
        <w:t xml:space="preserve">График </w:t>
      </w:r>
    </w:p>
    <w:p w:rsidR="002E4A56" w:rsidRDefault="00E63B3D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Arial" w:hAnsi="Times New Roman" w:cs="Times New Roman"/>
          <w:b/>
          <w:bCs/>
          <w:color w:val="273350"/>
          <w:sz w:val="28"/>
          <w:szCs w:val="28"/>
          <w:highlight w:val="white"/>
        </w:rPr>
        <w:t>контрольных работ по предметам, изучаемым на углубленном уровне.</w:t>
      </w:r>
    </w:p>
    <w:p w:rsidR="002E4A56" w:rsidRDefault="002E4A5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73350"/>
          <w:sz w:val="28"/>
          <w:szCs w:val="28"/>
          <w:highlight w:val="whit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E4A56">
        <w:tc>
          <w:tcPr>
            <w:tcW w:w="3118" w:type="dxa"/>
          </w:tcPr>
          <w:p w:rsidR="002E4A56" w:rsidRDefault="00E63B3D">
            <w:pP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2E4A56" w:rsidRDefault="00E63B3D">
            <w:pP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 xml:space="preserve">Дата </w:t>
            </w:r>
          </w:p>
        </w:tc>
        <w:tc>
          <w:tcPr>
            <w:tcW w:w="3118" w:type="dxa"/>
          </w:tcPr>
          <w:p w:rsidR="002E4A56" w:rsidRDefault="00E63B3D">
            <w:pP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 xml:space="preserve">Время </w:t>
            </w:r>
          </w:p>
        </w:tc>
      </w:tr>
      <w:tr w:rsidR="002E4A56">
        <w:tc>
          <w:tcPr>
            <w:tcW w:w="3118" w:type="dxa"/>
          </w:tcPr>
          <w:p w:rsidR="002E4A56" w:rsidRDefault="00E63B3D">
            <w:pP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</w:tcPr>
          <w:p w:rsidR="002E4A56" w:rsidRDefault="00E63B3D">
            <w:pP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>15.05.2024</w:t>
            </w:r>
          </w:p>
        </w:tc>
        <w:tc>
          <w:tcPr>
            <w:tcW w:w="3118" w:type="dxa"/>
          </w:tcPr>
          <w:p w:rsidR="002E4A56" w:rsidRDefault="001960F4">
            <w:pP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>10.00</w:t>
            </w:r>
          </w:p>
        </w:tc>
      </w:tr>
      <w:tr w:rsidR="001960F4">
        <w:tc>
          <w:tcPr>
            <w:tcW w:w="3118" w:type="dxa"/>
          </w:tcPr>
          <w:p w:rsidR="001960F4" w:rsidRDefault="001960F4">
            <w:pP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</w:tcPr>
          <w:p w:rsidR="001960F4" w:rsidRDefault="001960F4">
            <w: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>15.05.2024</w:t>
            </w:r>
          </w:p>
        </w:tc>
        <w:tc>
          <w:tcPr>
            <w:tcW w:w="3118" w:type="dxa"/>
          </w:tcPr>
          <w:p w:rsidR="001960F4" w:rsidRDefault="001960F4">
            <w:r w:rsidRPr="004140E0"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>10.00</w:t>
            </w:r>
          </w:p>
        </w:tc>
      </w:tr>
      <w:tr w:rsidR="001960F4">
        <w:tc>
          <w:tcPr>
            <w:tcW w:w="3118" w:type="dxa"/>
          </w:tcPr>
          <w:p w:rsidR="001960F4" w:rsidRDefault="001960F4">
            <w:pP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1960F4" w:rsidRDefault="001960F4">
            <w:r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>15.05.2024</w:t>
            </w:r>
          </w:p>
        </w:tc>
        <w:tc>
          <w:tcPr>
            <w:tcW w:w="3118" w:type="dxa"/>
          </w:tcPr>
          <w:p w:rsidR="001960F4" w:rsidRDefault="001960F4">
            <w:r w:rsidRPr="004140E0">
              <w:rPr>
                <w:rFonts w:ascii="Times New Roman" w:eastAsia="Arial" w:hAnsi="Times New Roman" w:cs="Times New Roman"/>
                <w:color w:val="273350"/>
                <w:sz w:val="28"/>
                <w:szCs w:val="28"/>
              </w:rPr>
              <w:t>10.00</w:t>
            </w:r>
          </w:p>
        </w:tc>
      </w:tr>
    </w:tbl>
    <w:p w:rsidR="002E4A56" w:rsidRDefault="002E4A56">
      <w:pPr>
        <w:spacing w:after="0" w:line="240" w:lineRule="auto"/>
        <w:rPr>
          <w:rFonts w:ascii="Times New Roman" w:eastAsia="Arial" w:hAnsi="Times New Roman" w:cs="Times New Roman"/>
          <w:color w:val="273350"/>
          <w:sz w:val="28"/>
          <w:szCs w:val="28"/>
          <w:highlight w:val="white"/>
        </w:rPr>
      </w:pPr>
    </w:p>
    <w:p w:rsidR="002E4A56" w:rsidRDefault="00E63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73350"/>
          <w:sz w:val="28"/>
          <w:szCs w:val="28"/>
        </w:rPr>
        <w:t>С</w:t>
      </w:r>
      <w:r w:rsidR="001960F4">
        <w:rPr>
          <w:rFonts w:ascii="Times New Roman" w:eastAsia="Arial" w:hAnsi="Times New Roman" w:cs="Times New Roman"/>
          <w:color w:val="273350"/>
          <w:sz w:val="28"/>
          <w:szCs w:val="28"/>
          <w:highlight w:val="white"/>
        </w:rPr>
        <w:t>бор в 9.5</w:t>
      </w:r>
      <w:bookmarkStart w:id="0" w:name="_GoBack"/>
      <w:bookmarkEnd w:id="0"/>
      <w:r>
        <w:rPr>
          <w:rFonts w:ascii="Times New Roman" w:eastAsia="Arial" w:hAnsi="Times New Roman" w:cs="Times New Roman"/>
          <w:color w:val="273350"/>
          <w:sz w:val="28"/>
          <w:szCs w:val="28"/>
          <w:highlight w:val="white"/>
        </w:rPr>
        <w:t>0 в фойе 1-го этажа</w:t>
      </w:r>
      <w:r>
        <w:rPr>
          <w:rFonts w:ascii="Times New Roman" w:eastAsia="Arial" w:hAnsi="Times New Roman" w:cs="Times New Roman"/>
          <w:color w:val="273350"/>
          <w:sz w:val="28"/>
          <w:szCs w:val="28"/>
        </w:rPr>
        <w:t>, вход в школу через боковые двери со стороны стадиона.</w:t>
      </w:r>
    </w:p>
    <w:sectPr w:rsidR="002E4A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3D" w:rsidRDefault="00E63B3D">
      <w:pPr>
        <w:spacing w:after="0" w:line="240" w:lineRule="auto"/>
      </w:pPr>
      <w:r>
        <w:separator/>
      </w:r>
    </w:p>
  </w:endnote>
  <w:endnote w:type="continuationSeparator" w:id="0">
    <w:p w:rsidR="00E63B3D" w:rsidRDefault="00E6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3D" w:rsidRDefault="00E63B3D">
      <w:pPr>
        <w:spacing w:after="0" w:line="240" w:lineRule="auto"/>
      </w:pPr>
      <w:r>
        <w:separator/>
      </w:r>
    </w:p>
  </w:footnote>
  <w:footnote w:type="continuationSeparator" w:id="0">
    <w:p w:rsidR="00E63B3D" w:rsidRDefault="00E6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AEB"/>
    <w:multiLevelType w:val="hybridMultilevel"/>
    <w:tmpl w:val="673E4958"/>
    <w:lvl w:ilvl="0" w:tplc="4574D2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19052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AB9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0E25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1A4F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42E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C238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320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24A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239145F"/>
    <w:multiLevelType w:val="hybridMultilevel"/>
    <w:tmpl w:val="5EC41CA4"/>
    <w:lvl w:ilvl="0" w:tplc="19F67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5AB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04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05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49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8D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E2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CA4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ED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E0048"/>
    <w:multiLevelType w:val="hybridMultilevel"/>
    <w:tmpl w:val="0068D6F6"/>
    <w:lvl w:ilvl="0" w:tplc="1EF2B3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2AAB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DCFD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C88C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AC84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B0D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7AF5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544B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A032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ECE75FD"/>
    <w:multiLevelType w:val="hybridMultilevel"/>
    <w:tmpl w:val="8482D488"/>
    <w:lvl w:ilvl="0" w:tplc="ED1839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C6B1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F2AB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9E99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468E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19A64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D1281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B03E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C4D2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56"/>
    <w:rsid w:val="001960F4"/>
    <w:rsid w:val="002E4A56"/>
    <w:rsid w:val="00E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</cp:lastModifiedBy>
  <cp:revision>3</cp:revision>
  <dcterms:created xsi:type="dcterms:W3CDTF">2024-05-11T16:43:00Z</dcterms:created>
  <dcterms:modified xsi:type="dcterms:W3CDTF">2024-05-11T16:44:00Z</dcterms:modified>
</cp:coreProperties>
</file>