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«География</w:t>
      </w:r>
      <w:r>
        <w:rPr>
          <w:rFonts w:ascii="Times New Roman" w:hAnsi="Times New Roman" w:cs="Times New Roman" w:eastAsia="Times New Roman"/>
          <w:sz w:val="28"/>
        </w:rPr>
        <w:t xml:space="preserve">» для 10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абочей программой предметной линии В.П. Максаковского 10-11 классы. Базовый уровень / сборник примерных рабочих программ. Предметные линии «Полярная звезда». 5-11 классы. В. П. Максаковского. 10- 11 классы. Базовый уровень : учеб. пособие для общеобразоват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организаций / [А. И. Алексеев и др.]. - 2-е изд., перераб. - М. : Просвещение, 2020. - 189 с. - ISBN 978-5-09-071073-2.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contextualSpacing/>
        <w:ind w:left="28" w:right="0" w:firstLine="720"/>
        <w:jc w:val="both"/>
        <w:spacing w:before="0" w:after="0" w:line="283" w:lineRule="atLeast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главной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цели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курса -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продолжить и для большинства обучающихся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  мирового хозяйства и географического раз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  субрегионах, странах и их районах.</w:t>
      </w:r>
      <w:r>
        <w:rPr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left="28" w:right="0" w:firstLine="720"/>
        <w:jc w:val="both"/>
        <w:spacing w:before="0" w:after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Задачи изучения географии в 10-м классе: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Овладение системой знаний о глобальных проблемах современности, что исключительно важно для целостного осмысления планетарного сообщества людей, единства природы и общества;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глобального мышления обучающихся в противовес узкопонимаемым национальным и классовым интересам;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познавательного интереса обучающихся к приобретающим все большее звучание проблемам социального характера – межнациональных отношений, культуры и нравственности, дефицита демократии;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Воспитание патриотизма, толерантности, уважения к другим народам и культурам;</w:t>
      </w:r>
      <w:r>
        <w:rPr>
          <w:sz w:val="28"/>
        </w:rPr>
      </w:r>
    </w:p>
    <w:p>
      <w:pPr>
        <w:pStyle w:val="842"/>
        <w:numPr>
          <w:ilvl w:val="0"/>
          <w:numId w:val="23"/>
        </w:numPr>
        <w:contextualSpacing/>
        <w:ind w:left="11" w:right="0" w:firstLine="720"/>
        <w:jc w:val="both"/>
        <w:spacing w:before="0" w:beforeAutospacing="0" w:after="0" w:line="283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Вооружение обучающихся специальными и общеучебными знаниями, позволяющими им самостоятельно добывать информацию географического характера по данному курсу.</w:t>
      </w:r>
      <w:r>
        <w:rPr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9"/>
        <w:jc w:val="both"/>
        <w:spacing w:before="0" w:after="0" w:line="283" w:lineRule="atLeast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Максаковский В.П. Экономическая и социальная география мира [Тест] Учебник для 10 класса / В.П. Максаковский - М., «Просвещение»,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2018-2020г.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sz w:val="22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«География</w:t>
      </w:r>
      <w:r>
        <w:rPr>
          <w:rFonts w:ascii="Times New Roman" w:hAnsi="Times New Roman" w:cs="Times New Roman" w:eastAsia="Times New Roman"/>
          <w:sz w:val="28"/>
        </w:rPr>
        <w:t xml:space="preserve">» в 10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34 </w:t>
      </w:r>
      <w:r>
        <w:rPr>
          <w:rFonts w:ascii="Times New Roman" w:hAnsi="Times New Roman" w:cs="Times New Roman" w:eastAsia="Times New Roman"/>
          <w:sz w:val="28"/>
        </w:rPr>
        <w:t xml:space="preserve">часа (1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27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647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367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87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807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527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247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967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87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2022-12-26T14:08:26Z</dcterms:modified>
</cp:coreProperties>
</file>