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81" w:rsidRDefault="00724C81" w:rsidP="00724C81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724C81" w:rsidRDefault="00724C81" w:rsidP="00724C8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4C81" w:rsidRPr="00C50C01" w:rsidRDefault="00724C81" w:rsidP="00C50C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0F6A49">
        <w:rPr>
          <w:rFonts w:ascii="Times New Roman" w:eastAsia="Times New Roman" w:hAnsi="Times New Roman" w:cs="Times New Roman"/>
          <w:sz w:val="24"/>
          <w:szCs w:val="24"/>
        </w:rPr>
        <w:t>чая программа по геометрии для 8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основе:</w:t>
      </w:r>
    </w:p>
    <w:p w:rsidR="00724C81" w:rsidRPr="00C50C01" w:rsidRDefault="00724C81" w:rsidP="00C50C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C01">
        <w:rPr>
          <w:rFonts w:ascii="Times New Roman" w:hAnsi="Times New Roman" w:cs="Times New Roman"/>
          <w:sz w:val="24"/>
          <w:szCs w:val="24"/>
        </w:rPr>
        <w:t>-примерных программ по учебным предметам. Математика. 5 – 9 классы. – 3-е изд., переработанное – М.</w:t>
      </w:r>
      <w:proofErr w:type="gramStart"/>
      <w:r w:rsidRPr="00C50C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0C01">
        <w:rPr>
          <w:rFonts w:ascii="Times New Roman" w:hAnsi="Times New Roman" w:cs="Times New Roman"/>
          <w:sz w:val="24"/>
          <w:szCs w:val="24"/>
        </w:rPr>
        <w:t xml:space="preserve"> Просвещение, 2014. – 64с. – (Стандарты второго поколения);</w:t>
      </w:r>
    </w:p>
    <w:p w:rsidR="00724C81" w:rsidRPr="00C50C01" w:rsidRDefault="00724C81" w:rsidP="00C50C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- Бутузов В.Ф. Геометрия. Рабочая программа к учебнику Л.С.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и др. 7-9 классы: учеб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>. организаций / В.Ф. Бутузов. — 4-е изд.— М.: Просвещение, 2016. -31 с.</w:t>
      </w: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0F6A49" w:rsidRDefault="00724C81" w:rsidP="000F6A49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 xml:space="preserve"> геометрии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направлено на достижение следующих 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F6A49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76A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4D76A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D76A6">
        <w:rPr>
          <w:rFonts w:ascii="Times New Roman" w:hAnsi="Times New Roman"/>
          <w:sz w:val="24"/>
          <w:szCs w:val="24"/>
        </w:rPr>
        <w:t>изображать геометрические фигуры, выполнять чертежи по условию задач, осуществлять преобразования фигур;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D76A6">
        <w:rPr>
          <w:rFonts w:ascii="Times New Roman" w:hAnsi="Times New Roman"/>
          <w:sz w:val="24"/>
          <w:szCs w:val="24"/>
        </w:rPr>
        <w:t>решать задачи на вычисление геометрических величин, применяя изученные свойства фигур и формулы;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76A6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 и применяя дополнительные построения, алгебраический аппарат и соображения симметрии;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D76A6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 и обнаруживая возможности для их использования;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76A6">
        <w:rPr>
          <w:rFonts w:ascii="Times New Roman" w:hAnsi="Times New Roman"/>
          <w:sz w:val="24"/>
          <w:szCs w:val="24"/>
        </w:rPr>
        <w:t>решать простейшие планиметрические задачи;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76A6">
        <w:rPr>
          <w:rFonts w:ascii="Times New Roman" w:hAnsi="Times New Roman"/>
          <w:sz w:val="24"/>
          <w:szCs w:val="24"/>
        </w:rPr>
        <w:t>владеть алгоритмами решения основных задач на построение;</w:t>
      </w:r>
    </w:p>
    <w:p w:rsidR="000F6A49" w:rsidRPr="004D76A6" w:rsidRDefault="000F6A49" w:rsidP="000F6A4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D76A6">
        <w:rPr>
          <w:rFonts w:ascii="Times New Roman" w:hAnsi="Times New Roman"/>
          <w:sz w:val="24"/>
          <w:szCs w:val="24"/>
        </w:rPr>
        <w:t>решать практические задачи,  связанные с нахождением геометрических величин;</w:t>
      </w: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50C01" w:rsidRPr="00C50C01" w:rsidRDefault="00C50C01" w:rsidP="00C50C01">
      <w:pPr>
        <w:pStyle w:val="Standard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C50C01">
        <w:rPr>
          <w:rFonts w:ascii="Times New Roman" w:eastAsia="Newton-Regular" w:hAnsi="Times New Roman" w:cs="Times New Roman"/>
          <w:bCs/>
          <w:sz w:val="24"/>
          <w:szCs w:val="24"/>
        </w:rPr>
        <w:t xml:space="preserve">Базисный учебный план на изучение геометрии в 7 классе отводит 2 часа в неделю (68ч). </w:t>
      </w:r>
    </w:p>
    <w:p w:rsidR="00C50C01" w:rsidRPr="00C50C01" w:rsidRDefault="00C50C01" w:rsidP="00C50C01">
      <w:pPr>
        <w:pStyle w:val="a3"/>
        <w:ind w:left="294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C50C01">
        <w:rPr>
          <w:rFonts w:ascii="Times New Roman" w:eastAsia="Newton-Regular" w:hAnsi="Times New Roman" w:cs="Times New Roman"/>
          <w:b/>
          <w:bCs/>
          <w:sz w:val="24"/>
          <w:szCs w:val="24"/>
        </w:rPr>
        <w:t>Реализация рабочей программы осуществляется с использованием учебника:</w:t>
      </w:r>
    </w:p>
    <w:p w:rsidR="00C50C01" w:rsidRPr="00C50C01" w:rsidRDefault="00C50C01" w:rsidP="00C50C01">
      <w:pPr>
        <w:pStyle w:val="a3"/>
        <w:ind w:left="294"/>
        <w:rPr>
          <w:rFonts w:ascii="Times New Roman" w:eastAsia="Times New Roman" w:hAnsi="Times New Roman" w:cs="Times New Roman"/>
          <w:sz w:val="24"/>
          <w:szCs w:val="24"/>
        </w:rPr>
      </w:pPr>
    </w:p>
    <w:p w:rsidR="00C50C01" w:rsidRPr="00C50C01" w:rsidRDefault="00C50C01" w:rsidP="00C50C01">
      <w:pPr>
        <w:pStyle w:val="a3"/>
        <w:ind w:left="294"/>
        <w:rPr>
          <w:rFonts w:ascii="Times New Roman" w:eastAsia="Times New Roman" w:hAnsi="Times New Roman" w:cs="Times New Roman"/>
          <w:sz w:val="24"/>
          <w:szCs w:val="24"/>
        </w:rPr>
      </w:pPr>
      <w:r w:rsidRPr="00C50C01">
        <w:rPr>
          <w:rFonts w:ascii="Times New Roman" w:eastAsia="Times New Roman" w:hAnsi="Times New Roman" w:cs="Times New Roman"/>
          <w:sz w:val="24"/>
          <w:szCs w:val="24"/>
        </w:rPr>
        <w:t>Геометрия</w:t>
      </w:r>
      <w:r w:rsidRPr="00C50C0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50C01">
        <w:rPr>
          <w:rFonts w:ascii="Times New Roman" w:eastAsia="Times New Roman" w:hAnsi="Times New Roman" w:cs="Times New Roman"/>
          <w:sz w:val="24"/>
          <w:szCs w:val="24"/>
        </w:rPr>
        <w:t>7-9 классы: учеб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0C0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Л.С. </w:t>
      </w:r>
      <w:proofErr w:type="spellStart"/>
      <w:r w:rsidRPr="00C50C01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C50C01">
        <w:rPr>
          <w:rFonts w:ascii="Times New Roman" w:eastAsia="Times New Roman" w:hAnsi="Times New Roman" w:cs="Times New Roman"/>
          <w:sz w:val="24"/>
          <w:szCs w:val="24"/>
        </w:rPr>
        <w:t xml:space="preserve"> и др. — М.: Просвещение, 2016</w:t>
      </w:r>
    </w:p>
    <w:p w:rsidR="00724C81" w:rsidRPr="00C50C01" w:rsidRDefault="00724C81" w:rsidP="00C50C0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C81" w:rsidRPr="00C50C01" w:rsidRDefault="00724C81" w:rsidP="00C50C0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724C81" w:rsidRPr="00C50C01" w:rsidSect="00C50C0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AC9"/>
    <w:multiLevelType w:val="hybridMultilevel"/>
    <w:tmpl w:val="9CC6D8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C81"/>
    <w:rsid w:val="000F6A49"/>
    <w:rsid w:val="00724C81"/>
    <w:rsid w:val="008C6A6F"/>
    <w:rsid w:val="00C50C01"/>
    <w:rsid w:val="00E658FA"/>
    <w:rsid w:val="00E8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4C8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724C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header"/>
    <w:basedOn w:val="a"/>
    <w:link w:val="a5"/>
    <w:uiPriority w:val="99"/>
    <w:semiHidden/>
    <w:unhideWhenUsed/>
    <w:rsid w:val="0072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2023-01-07T10:09:00Z</dcterms:created>
  <dcterms:modified xsi:type="dcterms:W3CDTF">2023-01-07T10:33:00Z</dcterms:modified>
</cp:coreProperties>
</file>