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Pr="00E20E00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«_</w:t>
      </w:r>
      <w:r w:rsidR="00E20E00">
        <w:rPr>
          <w:rFonts w:ascii="Times New Roman" w:eastAsia="Times New Roman" w:hAnsi="Times New Roman" w:cs="Times New Roman"/>
          <w:b/>
          <w:sz w:val="28"/>
          <w:u w:val="single"/>
        </w:rPr>
        <w:t>Математика</w:t>
      </w:r>
      <w:r>
        <w:rPr>
          <w:rFonts w:ascii="Times New Roman" w:eastAsia="Times New Roman" w:hAnsi="Times New Roman" w:cs="Times New Roman"/>
          <w:sz w:val="28"/>
        </w:rPr>
        <w:t>___» для __</w:t>
      </w:r>
      <w:r w:rsidR="00E20E00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___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E20E00" w:rsidRPr="00E20E00">
        <w:rPr>
          <w:rFonts w:ascii="PT Astra Serif" w:hAnsi="PT Astra Serif"/>
          <w:sz w:val="28"/>
          <w:szCs w:val="28"/>
        </w:rPr>
        <w:t>Сборника рабочих программ УМК «Школа России»</w:t>
      </w:r>
      <w:r w:rsidR="00E20E00">
        <w:rPr>
          <w:rFonts w:ascii="PT Astra Serif" w:hAnsi="PT Astra Serif"/>
          <w:sz w:val="28"/>
          <w:szCs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E20E00" w:rsidRDefault="00E7217E" w:rsidP="00E20E00">
      <w:pPr>
        <w:spacing w:befor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Pr="00E20E00">
        <w:rPr>
          <w:rFonts w:ascii="Times New Roman" w:eastAsia="Times New Roman" w:hAnsi="Times New Roman" w:cs="Times New Roman"/>
          <w:sz w:val="28"/>
        </w:rPr>
        <w:t>предмет</w:t>
      </w:r>
      <w:r w:rsidR="00E20E00" w:rsidRPr="00E20E0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20E00">
        <w:rPr>
          <w:rFonts w:ascii="Times New Roman" w:eastAsia="Times New Roman" w:hAnsi="Times New Roman" w:cs="Times New Roman"/>
          <w:b/>
          <w:sz w:val="28"/>
          <w:u w:val="single"/>
        </w:rPr>
        <w:t>Математика</w:t>
      </w:r>
      <w:r w:rsidR="00E20E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E20E00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20E00" w:rsidRPr="0011639B" w:rsidRDefault="00E20E00" w:rsidP="00E20E00">
      <w:pPr>
        <w:spacing w:before="240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b/>
          <w:sz w:val="28"/>
          <w:szCs w:val="28"/>
        </w:rPr>
        <w:t>Учащийся 4 класса  научится</w:t>
      </w:r>
      <w:r w:rsidRPr="0011639B">
        <w:rPr>
          <w:rFonts w:ascii="PT Astra Serif" w:hAnsi="PT Astra Serif"/>
          <w:sz w:val="28"/>
          <w:szCs w:val="28"/>
        </w:rPr>
        <w:t>: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представлять любое трёхзначное число в виде суммы разрядных слагаемых;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объяснять, как образуется каждая следующая счётная единица;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пользоваться изученной математической терминологией;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находить числовые значения буквенных выражений вида а + 3, 8 - г,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b : 2, a + о, с - о, k : n при заданных числовых значениях входящих в них букв;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выполнять вычисления с нулём;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решать задачи в 1—3 действия;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находить длину отрезка, ломаной, периметр многоугольника, в том числе прямоугольника (квадрата);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находить площадь прямоугольника (квадрата), зная длины его сторон;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узнавать время по часам;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lastRenderedPageBreak/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применять к решению текстовых задач знание изученных связей между величинами;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строить заданный отрезок;</w:t>
      </w:r>
    </w:p>
    <w:p w:rsidR="00E20E00" w:rsidRPr="0011639B" w:rsidRDefault="00E20E00" w:rsidP="00E20E00">
      <w:pPr>
        <w:pStyle w:val="af9"/>
        <w:numPr>
          <w:ilvl w:val="0"/>
          <w:numId w:val="3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E20E00" w:rsidRPr="0011639B" w:rsidRDefault="00E20E00" w:rsidP="00E20E00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E20E00" w:rsidRPr="0011639B" w:rsidRDefault="00E20E00" w:rsidP="00E20E00">
      <w:pPr>
        <w:shd w:val="clear" w:color="auto" w:fill="FFFFFF"/>
        <w:rPr>
          <w:rStyle w:val="c16"/>
          <w:rFonts w:ascii="PT Astra Serif" w:hAnsi="PT Astra Serif" w:cs="Arial"/>
          <w:color w:val="000000"/>
          <w:sz w:val="28"/>
          <w:szCs w:val="28"/>
        </w:rPr>
      </w:pPr>
      <w:r w:rsidRPr="0011639B">
        <w:rPr>
          <w:rFonts w:ascii="PT Astra Serif" w:hAnsi="PT Astra Serif"/>
          <w:b/>
          <w:sz w:val="28"/>
          <w:szCs w:val="28"/>
        </w:rPr>
        <w:t>Учащийся 4 класса получит возможность научиться: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выделять признаки и свойства объектов (прямоугольник, его периметр, площадь и др.);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выявлять изменения, происходящие с объектами и устанавливать зависимости между ними;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определять с помощью сравнения (сопоставления) их характерные признаки;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выбирать доказательства верности или неверности выполненного действия, обосновывать этапы решения задачи, уравнения и др.;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развивать организационные умения и навыки: планировать этапы предстоящей работы, определять последовательность предстоящих действий;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осуществлять контроль и оценку правильности действий, поиск путей преодоления ошибок;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формировать и отрабатывать навыки устных и письменных вычислений табличные случаи умножения и деления внетабличные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ориентировки в окружающем пространстве (планирование маршрута, выбор пути передвижения и др.),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lastRenderedPageBreak/>
        <w:t>сравнения и упорядочения объектов по разным признакам: длине, площади, массе вместимости;</w:t>
      </w:r>
    </w:p>
    <w:p w:rsidR="00E20E00" w:rsidRPr="0011639B" w:rsidRDefault="00E20E00" w:rsidP="00E20E00">
      <w:pPr>
        <w:pStyle w:val="af9"/>
        <w:numPr>
          <w:ilvl w:val="0"/>
          <w:numId w:val="4"/>
        </w:numPr>
        <w:spacing w:before="240" w:after="0" w:line="240" w:lineRule="auto"/>
        <w:rPr>
          <w:rFonts w:ascii="PT Astra Serif" w:hAnsi="PT Astra Serif"/>
          <w:sz w:val="28"/>
          <w:szCs w:val="28"/>
        </w:rPr>
      </w:pPr>
      <w:r w:rsidRPr="0011639B">
        <w:rPr>
          <w:rFonts w:ascii="PT Astra Serif" w:hAnsi="PT Astra Serif"/>
          <w:sz w:val="28"/>
          <w:szCs w:val="28"/>
        </w:rPr>
        <w:t>определения времени по часам (в часах и минутах).</w:t>
      </w:r>
    </w:p>
    <w:p w:rsidR="00E20E00" w:rsidRDefault="00E20E00" w:rsidP="00E20E0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Pr="00E20E00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E20E00" w:rsidRPr="00E20E00">
        <w:rPr>
          <w:rFonts w:ascii="PT Astra Serif" w:hAnsi="PT Astra Serif"/>
          <w:sz w:val="24"/>
          <w:szCs w:val="24"/>
        </w:rPr>
        <w:t xml:space="preserve"> </w:t>
      </w:r>
      <w:r w:rsidR="00E20E00" w:rsidRPr="00E20E00">
        <w:rPr>
          <w:rFonts w:ascii="PT Astra Serif" w:hAnsi="PT Astra Serif"/>
          <w:sz w:val="28"/>
          <w:szCs w:val="28"/>
        </w:rPr>
        <w:t>Математика 4 класс</w:t>
      </w:r>
      <w:r w:rsidR="00FF3379">
        <w:rPr>
          <w:rFonts w:ascii="PT Astra Serif" w:hAnsi="PT Astra Serif"/>
          <w:sz w:val="28"/>
          <w:szCs w:val="28"/>
        </w:rPr>
        <w:t xml:space="preserve"> (2ч</w:t>
      </w:r>
      <w:bookmarkStart w:id="0" w:name="_GoBack"/>
      <w:bookmarkEnd w:id="0"/>
      <w:r w:rsidR="00FF3379">
        <w:rPr>
          <w:rFonts w:ascii="PT Astra Serif" w:hAnsi="PT Astra Serif"/>
          <w:sz w:val="28"/>
          <w:szCs w:val="28"/>
        </w:rPr>
        <w:t>)</w:t>
      </w:r>
      <w:r w:rsidR="00E7217E">
        <w:rPr>
          <w:rFonts w:ascii="Times New Roman" w:eastAsia="Times New Roman" w:hAnsi="Times New Roman" w:cs="Times New Roman"/>
          <w:sz w:val="28"/>
        </w:rPr>
        <w:t xml:space="preserve">: учебник / </w:t>
      </w:r>
      <w:r w:rsidR="00E20E00" w:rsidRPr="00E20E00">
        <w:rPr>
          <w:rFonts w:ascii="Times New Roman" w:hAnsi="Times New Roman" w:cs="Times New Roman"/>
          <w:sz w:val="28"/>
          <w:szCs w:val="28"/>
        </w:rPr>
        <w:t>М. И. Моро, М. А. Бантова, Г.В. Бельтюкова, С.И. Волкова, С.В. Степанова</w:t>
      </w:r>
      <w:r w:rsidR="00E7217E" w:rsidRPr="00E20E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217E">
        <w:rPr>
          <w:rFonts w:ascii="Times New Roman" w:eastAsia="Times New Roman" w:hAnsi="Times New Roman" w:cs="Times New Roman"/>
          <w:sz w:val="28"/>
        </w:rPr>
        <w:t xml:space="preserve"> - </w:t>
      </w:r>
      <w:r w:rsidR="00E7217E" w:rsidRPr="00E20E00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E20E00" w:rsidRPr="00E20E00">
        <w:rPr>
          <w:rFonts w:ascii="Times New Roman" w:hAnsi="Times New Roman" w:cs="Times New Roman"/>
          <w:sz w:val="28"/>
          <w:szCs w:val="28"/>
        </w:rPr>
        <w:t>Просвещение, 2016 г</w:t>
      </w:r>
    </w:p>
    <w:p w:rsidR="00A7675C" w:rsidRPr="00E20E00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«__</w:t>
      </w:r>
      <w:r w:rsidR="00E20E00">
        <w:rPr>
          <w:rFonts w:ascii="Times New Roman" w:eastAsia="Times New Roman" w:hAnsi="Times New Roman" w:cs="Times New Roman"/>
          <w:b/>
          <w:sz w:val="28"/>
          <w:u w:val="single"/>
        </w:rPr>
        <w:t>Математика</w:t>
      </w:r>
      <w:r w:rsidR="00E20E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__» в __</w:t>
      </w:r>
      <w:r w:rsidR="00E20E00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>___ классе за весь период обучения выделяется _</w:t>
      </w:r>
      <w:r w:rsidR="00E20E00">
        <w:rPr>
          <w:rFonts w:ascii="Times New Roman" w:eastAsia="Times New Roman" w:hAnsi="Times New Roman" w:cs="Times New Roman"/>
          <w:sz w:val="28"/>
        </w:rPr>
        <w:t>136</w:t>
      </w:r>
      <w:r>
        <w:rPr>
          <w:rFonts w:ascii="Times New Roman" w:eastAsia="Times New Roman" w:hAnsi="Times New Roman" w:cs="Times New Roman"/>
          <w:sz w:val="28"/>
        </w:rPr>
        <w:t>____ час</w:t>
      </w:r>
      <w:r w:rsidR="00E20E00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(_</w:t>
      </w:r>
      <w:r w:rsidR="00E20E00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__ часа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E5" w:rsidRDefault="00857DE5">
      <w:pPr>
        <w:spacing w:after="0" w:line="240" w:lineRule="auto"/>
      </w:pPr>
      <w:r>
        <w:separator/>
      </w:r>
    </w:p>
  </w:endnote>
  <w:endnote w:type="continuationSeparator" w:id="0">
    <w:p w:rsidR="00857DE5" w:rsidRDefault="0085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E5" w:rsidRDefault="00857DE5">
      <w:pPr>
        <w:spacing w:after="0" w:line="240" w:lineRule="auto"/>
      </w:pPr>
      <w:r>
        <w:separator/>
      </w:r>
    </w:p>
  </w:footnote>
  <w:footnote w:type="continuationSeparator" w:id="0">
    <w:p w:rsidR="00857DE5" w:rsidRDefault="0085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057"/>
    <w:multiLevelType w:val="hybridMultilevel"/>
    <w:tmpl w:val="FBFA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5B4652C"/>
    <w:multiLevelType w:val="hybridMultilevel"/>
    <w:tmpl w:val="1832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1639B"/>
    <w:rsid w:val="00857DE5"/>
    <w:rsid w:val="008939AB"/>
    <w:rsid w:val="009D6BA3"/>
    <w:rsid w:val="00A7675C"/>
    <w:rsid w:val="00E20E00"/>
    <w:rsid w:val="00E7217E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FBD3"/>
  <w15:docId w15:val="{00CB9780-96C7-4D0F-AA6F-44367D6C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c16">
    <w:name w:val="c16"/>
    <w:basedOn w:val="a0"/>
    <w:rsid w:val="00E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Родители</cp:lastModifiedBy>
  <cp:revision>5</cp:revision>
  <dcterms:created xsi:type="dcterms:W3CDTF">2022-12-20T12:11:00Z</dcterms:created>
  <dcterms:modified xsi:type="dcterms:W3CDTF">2022-12-29T21:30:00Z</dcterms:modified>
</cp:coreProperties>
</file>