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37" w:rsidRDefault="003A7A37" w:rsidP="003A7A37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3A7A3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A7A37" w:rsidRPr="008A035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«математика» для 5 класса составлена   в соответствии с основными положениями Федерального государственного стандарта основного общего образования, на основе программы:</w:t>
      </w:r>
      <w:r w:rsidRPr="008A03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A7A37" w:rsidRPr="008A035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5–9 классы А.Г. </w:t>
      </w:r>
      <w:proofErr w:type="gramStart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</w:t>
      </w:r>
      <w:proofErr w:type="gramEnd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В.Б. Полонский, М.С. Якир, Е.В. </w:t>
      </w:r>
      <w:proofErr w:type="spellStart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Буцко</w:t>
      </w:r>
      <w:proofErr w:type="spellEnd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М.-: </w:t>
      </w:r>
      <w:proofErr w:type="spellStart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:rsidR="003A7A37" w:rsidRPr="008A035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3A7A37" w:rsidRPr="008A035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математики  в основной школе направлено на достижение следующих целей: </w:t>
      </w:r>
    </w:p>
    <w:p w:rsidR="003A7A37" w:rsidRPr="008A0357" w:rsidRDefault="003A7A37" w:rsidP="003A7A37">
      <w:pPr>
        <w:spacing w:before="180" w:after="0" w:line="271" w:lineRule="auto"/>
        <w:ind w:left="420" w:right="144"/>
        <w:rPr>
          <w:rFonts w:ascii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3A7A37" w:rsidRPr="008A0357" w:rsidRDefault="003A7A37" w:rsidP="003A7A37">
      <w:pPr>
        <w:spacing w:before="190" w:after="0" w:line="262" w:lineRule="auto"/>
        <w:ind w:left="420" w:right="720"/>
        <w:rPr>
          <w:rFonts w:ascii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3A7A37" w:rsidRPr="008A0357" w:rsidRDefault="003A7A37" w:rsidP="003A7A37">
      <w:pPr>
        <w:spacing w:before="190" w:after="0" w:line="262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подведение обучающихся на доступном для них </w:t>
      </w:r>
      <w:proofErr w:type="gramStart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proofErr w:type="gramEnd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осознанию взаимосвязи математики и окружающего мира; </w:t>
      </w:r>
    </w:p>
    <w:p w:rsidR="003A7A37" w:rsidRPr="008A0357" w:rsidRDefault="003A7A37" w:rsidP="003A7A37">
      <w:pPr>
        <w:spacing w:before="190" w:after="0"/>
        <w:ind w:left="420" w:right="432"/>
        <w:rPr>
          <w:rFonts w:ascii="Times New Roman" w:hAnsi="Times New Roman" w:cs="Times New Roman"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A7A37" w:rsidRPr="008A035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37" w:rsidRPr="008A0357" w:rsidRDefault="003A7A37" w:rsidP="003A7A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</w:t>
      </w:r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Математика: 5 класс: учебник для учащихся общеобразовательных учреждений / А.Г. </w:t>
      </w:r>
      <w:proofErr w:type="gramStart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</w:t>
      </w:r>
      <w:proofErr w:type="gramEnd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В.Б. Полонский, М.С. Якир. — М.: </w:t>
      </w:r>
      <w:proofErr w:type="spellStart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8A0357">
        <w:rPr>
          <w:rFonts w:ascii="Times New Roman" w:eastAsia="Times New Roman" w:hAnsi="Times New Roman" w:cs="Times New Roman"/>
          <w:color w:val="000000"/>
          <w:sz w:val="24"/>
          <w:szCs w:val="24"/>
        </w:rPr>
        <w:t>, 2017.</w:t>
      </w:r>
    </w:p>
    <w:p w:rsidR="003A7A37" w:rsidRPr="008A0357" w:rsidRDefault="003A7A37" w:rsidP="003A7A3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7A37" w:rsidRPr="00E23058" w:rsidRDefault="003A7A37" w:rsidP="003A7A37">
      <w:pPr>
        <w:pStyle w:val="Standard"/>
        <w:rPr>
          <w:rFonts w:ascii="PT Astra Serif" w:eastAsia="Newton-Regular" w:hAnsi="PT Astra Serif" w:cs="Times New Roman"/>
          <w:bCs/>
          <w:sz w:val="24"/>
          <w:szCs w:val="24"/>
        </w:rPr>
      </w:pPr>
      <w:r w:rsidRPr="008A0357"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МБОУ «СШ № 72» на изучение учебного предмета «математика» в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и,к</w:t>
      </w:r>
      <w:proofErr w:type="spellEnd"/>
      <w:r w:rsidRPr="008A0357">
        <w:rPr>
          <w:rFonts w:ascii="Times New Roman" w:eastAsia="Times New Roman" w:hAnsi="Times New Roman" w:cs="Times New Roman"/>
          <w:sz w:val="24"/>
          <w:szCs w:val="24"/>
        </w:rPr>
        <w:t xml:space="preserve"> классе за весь период обучения выделяется 170часов (5 часов в неделю). </w:t>
      </w:r>
      <w:r>
        <w:rPr>
          <w:rFonts w:ascii="PT Astra Serif" w:eastAsia="Newton-Regular" w:hAnsi="PT Astra Serif" w:cs="Times New Roman"/>
          <w:bCs/>
          <w:sz w:val="24"/>
          <w:szCs w:val="24"/>
        </w:rPr>
        <w:t xml:space="preserve">За счёт </w:t>
      </w:r>
      <w:r w:rsidRPr="00DA19AD">
        <w:rPr>
          <w:rFonts w:ascii="PT Astra Serif" w:eastAsia="Newton-Regular" w:hAnsi="PT Astra Serif" w:cs="Times New Roman"/>
          <w:bCs/>
          <w:sz w:val="24"/>
          <w:szCs w:val="24"/>
        </w:rPr>
        <w:t>ва</w:t>
      </w:r>
      <w:r>
        <w:rPr>
          <w:rFonts w:ascii="PT Astra Serif" w:eastAsia="Newton-Regular" w:hAnsi="PT Astra Serif" w:cs="Times New Roman"/>
          <w:bCs/>
          <w:sz w:val="24"/>
          <w:szCs w:val="24"/>
        </w:rPr>
        <w:t xml:space="preserve">риативной части базисного плана в 5 </w:t>
      </w:r>
      <w:proofErr w:type="spellStart"/>
      <w:r>
        <w:rPr>
          <w:rFonts w:ascii="PT Astra Serif" w:eastAsia="Newton-Regular" w:hAnsi="PT Astra Serif" w:cs="Times New Roman"/>
          <w:bCs/>
          <w:sz w:val="24"/>
          <w:szCs w:val="24"/>
        </w:rPr>
        <w:t>а</w:t>
      </w:r>
      <w:proofErr w:type="gramStart"/>
      <w:r>
        <w:rPr>
          <w:rFonts w:ascii="PT Astra Serif" w:eastAsia="Newton-Regular" w:hAnsi="PT Astra Serif" w:cs="Times New Roman"/>
          <w:bCs/>
          <w:sz w:val="24"/>
          <w:szCs w:val="24"/>
        </w:rPr>
        <w:t>,д</w:t>
      </w:r>
      <w:proofErr w:type="gramEnd"/>
      <w:r>
        <w:rPr>
          <w:rFonts w:ascii="PT Astra Serif" w:eastAsia="Newton-Regular" w:hAnsi="PT Astra Serif" w:cs="Times New Roman"/>
          <w:bCs/>
          <w:sz w:val="24"/>
          <w:szCs w:val="24"/>
        </w:rPr>
        <w:t>,е,з</w:t>
      </w:r>
      <w:proofErr w:type="spellEnd"/>
      <w:r w:rsidRPr="003E5716">
        <w:rPr>
          <w:rFonts w:ascii="PT Astra Serif" w:eastAsia="Newton-Regular" w:hAnsi="PT Astra Serif" w:cs="Times New Roman"/>
          <w:bCs/>
          <w:sz w:val="24"/>
          <w:szCs w:val="24"/>
        </w:rPr>
        <w:t xml:space="preserve"> </w:t>
      </w:r>
      <w:r w:rsidRPr="00DA19AD">
        <w:rPr>
          <w:rFonts w:ascii="PT Astra Serif" w:eastAsia="Newton-Regular" w:hAnsi="PT Astra Serif" w:cs="Times New Roman"/>
          <w:bCs/>
          <w:sz w:val="24"/>
          <w:szCs w:val="24"/>
        </w:rPr>
        <w:t xml:space="preserve">время увеличено до </w:t>
      </w:r>
      <w:r w:rsidRPr="00DA19AD">
        <w:rPr>
          <w:rFonts w:ascii="PT Astra Serif" w:eastAsia="Newton-Regular" w:hAnsi="PT Astra Serif" w:cs="Times New Roman"/>
          <w:b/>
          <w:bCs/>
          <w:sz w:val="24"/>
          <w:szCs w:val="24"/>
        </w:rPr>
        <w:t>4 часов в неделю</w:t>
      </w:r>
      <w:r>
        <w:rPr>
          <w:rFonts w:ascii="PT Astra Serif" w:eastAsia="Newton-Regular" w:hAnsi="PT Astra Serif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204ч).</w:t>
      </w: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Pr="008A035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A7A37" w:rsidRDefault="003A7A37" w:rsidP="003A7A37">
      <w:pPr>
        <w:spacing w:after="0" w:line="230" w:lineRule="auto"/>
        <w:ind w:left="79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1B11" w:rsidRDefault="001B1B11"/>
    <w:sectPr w:rsidR="001B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A37"/>
    <w:rsid w:val="001B1B11"/>
    <w:rsid w:val="003A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7A3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2023-01-07T07:50:00Z</dcterms:created>
  <dcterms:modified xsi:type="dcterms:W3CDTF">2023-01-07T08:03:00Z</dcterms:modified>
</cp:coreProperties>
</file>