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83" w:lineRule="atLeast"/>
        <w:tabs>
          <w:tab w:val="left" w:pos="339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«О</w:t>
      </w:r>
      <w:r>
        <w:rPr>
          <w:rFonts w:ascii="Times New Roman" w:hAnsi="Times New Roman" w:cs="Times New Roman" w:eastAsia="Times New Roman"/>
          <w:sz w:val="28"/>
        </w:rPr>
        <w:t xml:space="preserve">бществознание» для 7 </w:t>
      </w:r>
      <w:r>
        <w:rPr>
          <w:rFonts w:ascii="Times New Roman" w:hAnsi="Times New Roman" w:cs="Times New Roman" w:eastAsia="Times New Roman"/>
          <w:sz w:val="28"/>
        </w:rPr>
        <w:t xml:space="preserve">класса составлена   в соответствии с основными положениями Федерального государственного стандарта основного</w:t>
      </w:r>
      <w:r>
        <w:rPr>
          <w:rFonts w:ascii="Times New Roman" w:hAnsi="Times New Roman" w:cs="Times New Roman" w:eastAsia="Times New Roman"/>
          <w:sz w:val="28"/>
        </w:rPr>
        <w:t xml:space="preserve"> общего образования, на основе </w:t>
      </w:r>
      <w:r>
        <w:rPr>
          <w:rFonts w:ascii="Times New Roman" w:hAnsi="Times New Roman" w:cs="Times New Roman" w:eastAsia="Times New Roman"/>
          <w:sz w:val="28"/>
        </w:rPr>
        <w:t xml:space="preserve">ПРИМЕРНАЯ РАБОЧАЯ ПРОГРАММА ОСНОВНОГО ОБЩЕГО ОБРАЗОВАНИЯ ОБЩЕСТВОЗНАНИЕ (</w:t>
      </w:r>
      <w:r>
        <w:rPr>
          <w:rFonts w:ascii="Times New Roman" w:hAnsi="Times New Roman" w:cs="Times New Roman" w:eastAsia="Times New Roman"/>
          <w:sz w:val="28"/>
        </w:rPr>
        <w:t xml:space="preserve">для 6–9 классов образовательных </w:t>
      </w:r>
      <w:r>
        <w:rPr>
          <w:rFonts w:ascii="Times New Roman" w:hAnsi="Times New Roman" w:cs="Times New Roman" w:eastAsia="Times New Roman"/>
          <w:sz w:val="28"/>
        </w:rPr>
        <w:t xml:space="preserve">организаций) </w:t>
      </w:r>
      <w:r>
        <w:rPr>
          <w:rFonts w:ascii="Times New Roman" w:hAnsi="Times New Roman" w:cs="Times New Roman" w:eastAsia="Times New Roman"/>
          <w:sz w:val="28"/>
        </w:rPr>
        <w:t xml:space="preserve">М. 2021.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cs="Times New Roman" w:eastAsia="Times New Roman"/>
          <w:i/>
          <w:sz w:val="28"/>
        </w:rPr>
        <w:t xml:space="preserve">обществознание</w:t>
      </w:r>
      <w:r>
        <w:rPr>
          <w:rFonts w:ascii="Times New Roman" w:hAnsi="Times New Roman" w:cs="Times New Roman" w:eastAsia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 w:cs="Times New Roman" w:eastAsia="Times New Roman"/>
          <w:i/>
          <w:sz w:val="28"/>
        </w:rPr>
        <w:t xml:space="preserve">целей</w:t>
      </w:r>
      <w:r>
        <w:rPr>
          <w:rFonts w:ascii="Times New Roman" w:hAnsi="Times New Roman" w:cs="Times New Roman" w:eastAsia="Times New Roman"/>
          <w:sz w:val="28"/>
        </w:rPr>
        <w:t xml:space="preserve">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"/>
        </w:num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"/>
        </w:num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"/>
        </w:num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формирование опыта применения полученных знаний и умений для выстраивания отношений между людьми различ</w:t>
      </w:r>
      <w:r>
        <w:rPr>
          <w:rFonts w:ascii="Times New Roman" w:hAnsi="Times New Roman" w:cs="Times New Roman" w:eastAsia="Times New Roman"/>
          <w:sz w:val="28"/>
        </w:rPr>
        <w:t xml:space="preserve">ных национальностей и вероисповеданий в общегражданской и  в семейно-бытовой сферах; для соотнесения своих действий и  действий других людей с нравственными ценностями и нормами поведения, установленными законом; содействия правовыми способами и средствами</w:t>
      </w:r>
      <w:r>
        <w:rPr>
          <w:rFonts w:ascii="Times New Roman" w:hAnsi="Times New Roman" w:cs="Times New Roman" w:eastAsia="Times New Roman"/>
          <w:sz w:val="28"/>
        </w:rPr>
        <w:t xml:space="preserve"> защите правопорядка в обществе;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"/>
        </w:num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развитие личности на исключительно важном этапе её социализации  - в подростковом возрасте, становление её духовно-нравственной, политической и правовой культуры, социального поведе</w:t>
      </w:r>
      <w:r>
        <w:rPr>
          <w:rFonts w:ascii="Times New Roman" w:hAnsi="Times New Roman" w:cs="Times New Roman" w:eastAsia="Times New Roman"/>
          <w:sz w:val="28"/>
        </w:rPr>
        <w:t xml:space="preserve">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"/>
        </w:num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</w:t>
      </w:r>
      <w:r>
        <w:rPr>
          <w:rFonts w:ascii="Times New Roman" w:hAnsi="Times New Roman" w:cs="Times New Roman" w:eastAsia="Times New Roman"/>
          <w:sz w:val="28"/>
        </w:rPr>
        <w:t xml:space="preserve">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3"/>
        </w:num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  <w:r>
        <w:rPr>
          <w:rFonts w:ascii="Times New Roman" w:hAnsi="Times New Roman" w:cs="Times New Roman" w:eastAsia="Times New Roman"/>
          <w:sz w:val="28"/>
        </w:rPr>
      </w:r>
      <w:r/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142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создание условий</w:t>
      </w:r>
      <w:r>
        <w:rPr>
          <w:rFonts w:ascii="Times New Roman" w:hAnsi="Times New Roman" w:cs="Times New Roman" w:eastAsia="Times New Roman"/>
          <w:sz w:val="28"/>
        </w:rPr>
        <w:t xml:space="preserve">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142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 формирование опыта применения полученных знаний и умений для выстраивания отношений между людьми различных национальностей и ве</w:t>
      </w:r>
      <w:r>
        <w:rPr>
          <w:rFonts w:ascii="Times New Roman" w:hAnsi="Times New Roman" w:cs="Times New Roman" w:eastAsia="Times New Roman"/>
          <w:sz w:val="28"/>
        </w:rPr>
        <w:t xml:space="preserve">роисповеданий в общегражданской и  в семейно-бытовой сферах; для соотнесения своих действий и 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</w:t>
      </w:r>
      <w:r>
        <w:rPr>
          <w:rFonts w:ascii="Times New Roman" w:hAnsi="Times New Roman" w:cs="Times New Roman" w:eastAsia="Times New Roman"/>
          <w:sz w:val="28"/>
        </w:rPr>
        <w:t xml:space="preserve">бществе.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Используемый учебник</w:t>
      </w:r>
      <w:r>
        <w:rPr>
          <w:rFonts w:ascii="Times New Roman" w:hAnsi="Times New Roman" w:cs="Times New Roman" w:eastAsia="Times New Roman"/>
          <w:sz w:val="28"/>
        </w:rPr>
        <w:t xml:space="preserve">: Обществознание. 7</w:t>
      </w:r>
      <w:r>
        <w:rPr>
          <w:rFonts w:ascii="Times New Roman" w:hAnsi="Times New Roman" w:cs="Times New Roman" w:eastAsia="Times New Roman"/>
          <w:sz w:val="28"/>
        </w:rPr>
        <w:t xml:space="preserve"> класс: уче</w:t>
      </w:r>
      <w:r>
        <w:rPr>
          <w:rFonts w:ascii="Times New Roman" w:hAnsi="Times New Roman" w:cs="Times New Roman" w:eastAsia="Times New Roman"/>
          <w:sz w:val="28"/>
        </w:rPr>
        <w:t xml:space="preserve">бник /                      Л.Н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  <w:t xml:space="preserve"> Боголюбов, Л.Ф. Иванова,  Н.И. Городецкая</w:t>
      </w:r>
      <w:r>
        <w:rPr>
          <w:rFonts w:ascii="Times New Roman" w:hAnsi="Times New Roman" w:cs="Times New Roman" w:eastAsia="Times New Roman"/>
          <w:sz w:val="28"/>
        </w:rPr>
        <w:t xml:space="preserve">. - М.: Просвещение</w:t>
      </w:r>
      <w:r>
        <w:rPr>
          <w:rFonts w:ascii="Times New Roman" w:hAnsi="Times New Roman" w:cs="Times New Roman" w:eastAsia="Times New Roman"/>
          <w:sz w:val="28"/>
        </w:rPr>
        <w:t xml:space="preserve">, 2020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</w:t>
      </w:r>
      <w:r>
        <w:rPr>
          <w:rFonts w:ascii="Times New Roman" w:hAnsi="Times New Roman" w:cs="Times New Roman" w:eastAsia="Times New Roman"/>
          <w:sz w:val="28"/>
        </w:rPr>
        <w:t xml:space="preserve"> изучение учебного предмета «Обществознание» в 7 </w:t>
      </w:r>
      <w:r>
        <w:rPr>
          <w:rFonts w:ascii="Times New Roman" w:hAnsi="Times New Roman" w:cs="Times New Roman" w:eastAsia="Times New Roman"/>
          <w:sz w:val="28"/>
        </w:rPr>
        <w:t xml:space="preserve"> классе за весь пе</w:t>
      </w:r>
      <w:r>
        <w:rPr>
          <w:rFonts w:ascii="Times New Roman" w:hAnsi="Times New Roman" w:cs="Times New Roman" w:eastAsia="Times New Roman"/>
          <w:sz w:val="28"/>
        </w:rPr>
        <w:t xml:space="preserve">риод обучения выделяется 34 часа (1 час</w:t>
      </w:r>
      <w:r>
        <w:rPr>
          <w:rFonts w:ascii="Times New Roman" w:hAnsi="Times New Roman" w:cs="Times New Roman" w:eastAsia="Times New Roman"/>
          <w:sz w:val="28"/>
        </w:rPr>
        <w:t xml:space="preserve"> в неделю).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2022-12-22T05:19:59Z</dcterms:modified>
</cp:coreProperties>
</file>