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1B" w:rsidRDefault="00A3581B" w:rsidP="00A3581B">
      <w:pPr>
        <w:spacing w:after="0" w:line="28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A3581B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81B" w:rsidRPr="00B7637A" w:rsidRDefault="00A3581B" w:rsidP="00A3581B">
      <w:pPr>
        <w:tabs>
          <w:tab w:val="left" w:pos="284"/>
          <w:tab w:val="num" w:pos="567"/>
        </w:tabs>
        <w:spacing w:after="0" w:line="240" w:lineRule="auto"/>
        <w:ind w:left="142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примерной рабочей программы основного общего образования «Технология» для 5-9 классов образовательных организаций </w:t>
      </w:r>
    </w:p>
    <w:p w:rsidR="00A3581B" w:rsidRPr="00735F7A" w:rsidRDefault="00A3581B" w:rsidP="00A3581B">
      <w:pPr>
        <w:tabs>
          <w:tab w:val="left" w:pos="284"/>
        </w:tabs>
        <w:spacing w:after="0" w:line="240" w:lineRule="auto"/>
        <w:ind w:right="61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«Алгоритм успеха» Программа для общеобразовательных учреждений. Технология. 5-9 классы-</w:t>
      </w:r>
      <w:proofErr w:type="gramStart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М :</w:t>
      </w:r>
      <w:proofErr w:type="gramEnd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издательство «</w:t>
      </w:r>
      <w:proofErr w:type="spellStart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Вентана</w:t>
      </w:r>
      <w:proofErr w:type="spellEnd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-Граф» 2020 А.Т. Тищенко, Н.В. Синица.</w:t>
      </w:r>
    </w:p>
    <w:p w:rsidR="00A3581B" w:rsidRPr="00343389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81B" w:rsidRPr="00343389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3581B" w:rsidRPr="00343389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«Технологии» </w:t>
      </w:r>
    </w:p>
    <w:p w:rsidR="00A3581B" w:rsidRPr="00343389" w:rsidRDefault="00A3581B" w:rsidP="00A3581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343389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43389">
        <w:rPr>
          <w:rFonts w:ascii="Times New Roman" w:hAnsi="Times New Roman" w:cs="Times New Roman"/>
          <w:sz w:val="24"/>
          <w:szCs w:val="24"/>
        </w:rPr>
        <w:t xml:space="preserve">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A3581B" w:rsidRPr="00343389" w:rsidRDefault="00A3581B" w:rsidP="00A3581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курса технологии являются:</w:t>
      </w:r>
    </w:p>
    <w:p w:rsidR="00A3581B" w:rsidRPr="00343389" w:rsidRDefault="00A3581B" w:rsidP="00A3581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A3581B" w:rsidRPr="00343389" w:rsidRDefault="00A3581B" w:rsidP="00A3581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3581B" w:rsidRPr="00343389" w:rsidRDefault="00A3581B" w:rsidP="00A3581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3581B" w:rsidRPr="00343389" w:rsidRDefault="00A3581B" w:rsidP="00A3581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A3581B" w:rsidRPr="00343389" w:rsidRDefault="00A3581B" w:rsidP="00A3581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3581B" w:rsidRPr="00343389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81B" w:rsidRPr="00343389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Используемый учебник: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43389">
        <w:rPr>
          <w:rFonts w:ascii="Times New Roman" w:hAnsi="Times New Roman" w:cs="Times New Roman"/>
          <w:sz w:val="24"/>
          <w:szCs w:val="24"/>
        </w:rPr>
        <w:t xml:space="preserve"> 5 класс: учебник / </w:t>
      </w:r>
      <w:r>
        <w:rPr>
          <w:rFonts w:ascii="Times New Roman" w:hAnsi="Times New Roman" w:cs="Times New Roman"/>
          <w:sz w:val="24"/>
          <w:szCs w:val="24"/>
        </w:rPr>
        <w:t xml:space="preserve">А.Т. Тищенко,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/ Москва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 2020</w:t>
      </w:r>
    </w:p>
    <w:p w:rsidR="00A3581B" w:rsidRPr="00343389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81B" w:rsidRPr="00343389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4338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классе за весь период обучения выделяется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4338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(1</w:t>
      </w:r>
      <w:r w:rsidRPr="00343389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A3581B" w:rsidRPr="00343389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81B" w:rsidRPr="00343389" w:rsidRDefault="00A3581B" w:rsidP="00A3581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F5F" w:rsidRDefault="00881F5F">
      <w:bookmarkStart w:id="0" w:name="_GoBack"/>
      <w:bookmarkEnd w:id="0"/>
    </w:p>
    <w:sectPr w:rsidR="00881F5F" w:rsidSect="003C6E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1B"/>
    <w:rsid w:val="0081415E"/>
    <w:rsid w:val="00881F5F"/>
    <w:rsid w:val="00A3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6EBF"/>
  <w15:chartTrackingRefBased/>
  <w15:docId w15:val="{9E57697F-F03E-4BDE-AEA3-10166B82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81B"/>
    <w:pPr>
      <w:spacing w:after="20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Бондарева</dc:creator>
  <cp:keywords/>
  <dc:description/>
  <cp:lastModifiedBy>Наталия Бондарева</cp:lastModifiedBy>
  <cp:revision>2</cp:revision>
  <dcterms:created xsi:type="dcterms:W3CDTF">2023-01-10T08:24:00Z</dcterms:created>
  <dcterms:modified xsi:type="dcterms:W3CDTF">2023-01-10T08:24:00Z</dcterms:modified>
</cp:coreProperties>
</file>