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по </w:t>
      </w:r>
      <w:r w:rsidR="00BE38BA">
        <w:rPr>
          <w:rFonts w:ascii="Times New Roman" w:eastAsia="Times New Roman" w:hAnsi="Times New Roman" w:cs="Times New Roman"/>
          <w:sz w:val="28"/>
        </w:rPr>
        <w:t>внеурочной деятельности «Пионербол</w:t>
      </w:r>
      <w:r w:rsidR="00D1611A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>предмету «</w:t>
      </w:r>
      <w:r w:rsidR="00E65249">
        <w:rPr>
          <w:rFonts w:ascii="Times New Roman" w:eastAsia="Times New Roman" w:hAnsi="Times New Roman" w:cs="Times New Roman"/>
          <w:sz w:val="28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BE38BA">
        <w:rPr>
          <w:rFonts w:ascii="Times New Roman" w:eastAsia="Times New Roman" w:hAnsi="Times New Roman" w:cs="Times New Roman"/>
          <w:sz w:val="28"/>
        </w:rPr>
        <w:t>5-6 классов</w:t>
      </w:r>
      <w:r>
        <w:rPr>
          <w:rFonts w:ascii="Times New Roman" w:eastAsia="Times New Roman" w:hAnsi="Times New Roman" w:cs="Times New Roman"/>
          <w:sz w:val="28"/>
        </w:rPr>
        <w:t xml:space="preserve"> составлена   в соответствии с основными положениями Федерального государственного стандарта основного</w:t>
      </w:r>
      <w:r w:rsidR="00296CF5"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7E5F">
        <w:rPr>
          <w:rFonts w:ascii="Times New Roman" w:eastAsia="Times New Roman" w:hAnsi="Times New Roman" w:cs="Times New Roman"/>
          <w:sz w:val="28"/>
        </w:rPr>
        <w:t xml:space="preserve"> </w:t>
      </w:r>
      <w:r w:rsidR="004A7E5F" w:rsidRPr="004A7E5F">
        <w:t xml:space="preserve"> </w:t>
      </w:r>
      <w:r w:rsidR="00296CF5">
        <w:rPr>
          <w:rFonts w:ascii="Times New Roman" w:eastAsia="Times New Roman" w:hAnsi="Times New Roman" w:cs="Times New Roman"/>
          <w:sz w:val="28"/>
        </w:rPr>
        <w:t>физической культуры</w:t>
      </w:r>
      <w:r w:rsidR="004A7E5F" w:rsidRPr="004A7E5F">
        <w:rPr>
          <w:rFonts w:ascii="Times New Roman" w:eastAsia="Times New Roman" w:hAnsi="Times New Roman" w:cs="Times New Roman"/>
          <w:sz w:val="28"/>
        </w:rPr>
        <w:t xml:space="preserve">. Рабочие программы. Предметная линия учебников М.Я. </w:t>
      </w:r>
      <w:proofErr w:type="spellStart"/>
      <w:r w:rsidR="004A7E5F" w:rsidRPr="004A7E5F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4A7E5F" w:rsidRPr="004A7E5F">
        <w:rPr>
          <w:rFonts w:ascii="Times New Roman" w:eastAsia="Times New Roman" w:hAnsi="Times New Roman" w:cs="Times New Roman"/>
          <w:sz w:val="28"/>
        </w:rPr>
        <w:t xml:space="preserve">, В.И. Лях. 5-9 классы: пособие для учителей </w:t>
      </w:r>
      <w:proofErr w:type="spellStart"/>
      <w:r w:rsidR="004A7E5F" w:rsidRPr="004A7E5F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="004A7E5F" w:rsidRPr="004A7E5F">
        <w:rPr>
          <w:rFonts w:ascii="Times New Roman" w:eastAsia="Times New Roman" w:hAnsi="Times New Roman" w:cs="Times New Roman"/>
          <w:sz w:val="28"/>
        </w:rPr>
        <w:t>. учреждений/ В.И Лях. – 2-е, изд. – М.: Просвещение. 2019 г.</w:t>
      </w:r>
      <w:r w:rsidR="004A7E5F">
        <w:rPr>
          <w:rFonts w:ascii="Times New Roman" w:eastAsia="Times New Roman" w:hAnsi="Times New Roman" w:cs="Times New Roman"/>
          <w:sz w:val="28"/>
        </w:rPr>
        <w:t xml:space="preserve">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296CF5" w:rsidRDefault="00E7217E" w:rsidP="004A7E5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E65249">
        <w:rPr>
          <w:rFonts w:ascii="Times New Roman" w:eastAsia="Times New Roman" w:hAnsi="Times New Roman" w:cs="Times New Roman"/>
          <w:i/>
          <w:sz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</w:t>
      </w:r>
      <w:r w:rsidR="00296CF5">
        <w:rPr>
          <w:rFonts w:ascii="Times New Roman" w:eastAsia="Times New Roman" w:hAnsi="Times New Roman" w:cs="Times New Roman"/>
          <w:sz w:val="28"/>
        </w:rPr>
        <w:t>правлено на достижение следующих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7E5F">
        <w:rPr>
          <w:rFonts w:ascii="Times New Roman" w:eastAsia="Times New Roman" w:hAnsi="Times New Roman" w:cs="Times New Roman"/>
          <w:i/>
          <w:sz w:val="28"/>
        </w:rPr>
        <w:t>це</w:t>
      </w:r>
      <w:r w:rsidR="00296CF5">
        <w:rPr>
          <w:rFonts w:ascii="Times New Roman" w:eastAsia="Times New Roman" w:hAnsi="Times New Roman" w:cs="Times New Roman"/>
          <w:i/>
          <w:sz w:val="28"/>
        </w:rPr>
        <w:t>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Pr="004A7E5F" w:rsidRDefault="00296CF5" w:rsidP="004A7E5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A7E5F" w:rsidRPr="004A7E5F">
        <w:rPr>
          <w:rFonts w:ascii="Times New Roman" w:eastAsia="Times New Roman" w:hAnsi="Times New Roman" w:cs="Times New Roman"/>
          <w:sz w:val="28"/>
        </w:rPr>
        <w:t>Формирование разносторонне физически развитой личности,</w:t>
      </w:r>
      <w:r w:rsidR="004A7E5F">
        <w:rPr>
          <w:rFonts w:ascii="Times New Roman" w:eastAsia="Times New Roman" w:hAnsi="Times New Roman" w:cs="Times New Roman"/>
          <w:sz w:val="28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</w:t>
      </w:r>
      <w:r>
        <w:rPr>
          <w:rFonts w:ascii="Times New Roman" w:eastAsia="Times New Roman" w:hAnsi="Times New Roman" w:cs="Times New Roman"/>
          <w:sz w:val="28"/>
        </w:rPr>
        <w:t>деятельности и организации активного отдыха.</w:t>
      </w:r>
    </w:p>
    <w:p w:rsidR="009D6BA3" w:rsidRDefault="009D6BA3" w:rsidP="004A7E5F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>: 1.</w:t>
      </w:r>
      <w:r w:rsidR="00296CF5" w:rsidRPr="00296CF5">
        <w:t xml:space="preserve"> </w:t>
      </w:r>
      <w:r w:rsidR="00296CF5" w:rsidRPr="00296CF5">
        <w:rPr>
          <w:rFonts w:ascii="Times New Roman" w:eastAsia="Times New Roman" w:hAnsi="Times New Roman" w:cs="Times New Roman"/>
          <w:sz w:val="28"/>
        </w:rPr>
        <w:t>учебник. Физическая культура. 5 – 9 классы: учеб</w:t>
      </w:r>
      <w:proofErr w:type="gramStart"/>
      <w:r w:rsidR="00296CF5" w:rsidRPr="00296CF5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96CF5" w:rsidRPr="00296CF5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ля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. организаций/ М.Я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Виленский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, И. М.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Туревский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, Т.Ю.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Торчкова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 и др.; под ред. М.Я.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>. – 5-е, изд. – М.: Просвещение. 2019 г.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</w:t>
      </w:r>
      <w:r w:rsidR="00D1611A">
        <w:rPr>
          <w:rFonts w:ascii="Times New Roman" w:eastAsia="Times New Roman" w:hAnsi="Times New Roman" w:cs="Times New Roman"/>
          <w:sz w:val="28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bookmarkStart w:id="0" w:name="_GoBack"/>
      <w:bookmarkEnd w:id="0"/>
      <w:r w:rsidR="00BE38BA">
        <w:rPr>
          <w:rFonts w:ascii="Times New Roman" w:eastAsia="Times New Roman" w:hAnsi="Times New Roman" w:cs="Times New Roman"/>
          <w:sz w:val="28"/>
        </w:rPr>
        <w:t>Пионербол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BE38BA">
        <w:rPr>
          <w:rFonts w:ascii="Times New Roman" w:eastAsia="Times New Roman" w:hAnsi="Times New Roman" w:cs="Times New Roman"/>
          <w:sz w:val="28"/>
        </w:rPr>
        <w:t>5-6</w:t>
      </w:r>
      <w:r>
        <w:rPr>
          <w:rFonts w:ascii="Times New Roman" w:eastAsia="Times New Roman" w:hAnsi="Times New Roman" w:cs="Times New Roman"/>
          <w:sz w:val="28"/>
        </w:rPr>
        <w:t xml:space="preserve"> клас</w:t>
      </w:r>
      <w:r w:rsidR="00BE38BA">
        <w:rPr>
          <w:rFonts w:ascii="Times New Roman" w:eastAsia="Times New Roman" w:hAnsi="Times New Roman" w:cs="Times New Roman"/>
          <w:sz w:val="28"/>
        </w:rPr>
        <w:t xml:space="preserve">сах </w:t>
      </w:r>
      <w:r>
        <w:rPr>
          <w:rFonts w:ascii="Times New Roman" w:eastAsia="Times New Roman" w:hAnsi="Times New Roman" w:cs="Times New Roman"/>
          <w:sz w:val="28"/>
        </w:rPr>
        <w:t xml:space="preserve">за весь период обучения выделяется </w:t>
      </w:r>
      <w:r w:rsidR="004350B0">
        <w:rPr>
          <w:rFonts w:ascii="Times New Roman" w:eastAsia="Times New Roman" w:hAnsi="Times New Roman" w:cs="Times New Roman"/>
          <w:sz w:val="28"/>
        </w:rPr>
        <w:t>216 часов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BE38BA">
        <w:rPr>
          <w:rFonts w:ascii="Times New Roman" w:eastAsia="Times New Roman" w:hAnsi="Times New Roman" w:cs="Times New Roman"/>
          <w:sz w:val="28"/>
        </w:rPr>
        <w:t>6 часо</w:t>
      </w:r>
      <w:r w:rsidR="004350B0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 w:rsidSect="007C7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09" w:rsidRDefault="009F5E09">
      <w:pPr>
        <w:spacing w:after="0" w:line="240" w:lineRule="auto"/>
      </w:pPr>
      <w:r>
        <w:separator/>
      </w:r>
    </w:p>
  </w:endnote>
  <w:endnote w:type="continuationSeparator" w:id="0">
    <w:p w:rsidR="009F5E09" w:rsidRDefault="009F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09" w:rsidRDefault="009F5E09">
      <w:pPr>
        <w:spacing w:after="0" w:line="240" w:lineRule="auto"/>
      </w:pPr>
      <w:r>
        <w:separator/>
      </w:r>
    </w:p>
  </w:footnote>
  <w:footnote w:type="continuationSeparator" w:id="0">
    <w:p w:rsidR="009F5E09" w:rsidRDefault="009F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75C"/>
    <w:rsid w:val="000F24F1"/>
    <w:rsid w:val="001D68F0"/>
    <w:rsid w:val="00296CF5"/>
    <w:rsid w:val="003C1990"/>
    <w:rsid w:val="004023A6"/>
    <w:rsid w:val="004350B0"/>
    <w:rsid w:val="004A7E5F"/>
    <w:rsid w:val="005440C0"/>
    <w:rsid w:val="007C7B71"/>
    <w:rsid w:val="009D6BA3"/>
    <w:rsid w:val="009F5E09"/>
    <w:rsid w:val="00A7675C"/>
    <w:rsid w:val="00BE38BA"/>
    <w:rsid w:val="00CA036B"/>
    <w:rsid w:val="00D1611A"/>
    <w:rsid w:val="00D54A82"/>
    <w:rsid w:val="00E65249"/>
    <w:rsid w:val="00E7217E"/>
    <w:rsid w:val="00F06D9D"/>
    <w:rsid w:val="00F1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71"/>
  </w:style>
  <w:style w:type="paragraph" w:styleId="1">
    <w:name w:val="heading 1"/>
    <w:basedOn w:val="a"/>
    <w:next w:val="a"/>
    <w:link w:val="10"/>
    <w:uiPriority w:val="9"/>
    <w:qFormat/>
    <w:rsid w:val="007C7B7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C7B7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C7B7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C7B7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7B7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7B7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C7B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C7B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C7B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7B7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C7B7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C7B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C7B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C7B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C7B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C7B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C7B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C7B7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C7B7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C7B7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C7B7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C7B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7B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C7B7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C7B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C7B71"/>
    <w:rPr>
      <w:i/>
    </w:rPr>
  </w:style>
  <w:style w:type="paragraph" w:styleId="a9">
    <w:name w:val="header"/>
    <w:basedOn w:val="a"/>
    <w:link w:val="aa"/>
    <w:uiPriority w:val="99"/>
    <w:unhideWhenUsed/>
    <w:rsid w:val="007C7B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7C7B71"/>
  </w:style>
  <w:style w:type="paragraph" w:styleId="ab">
    <w:name w:val="footer"/>
    <w:basedOn w:val="a"/>
    <w:link w:val="ac"/>
    <w:uiPriority w:val="99"/>
    <w:unhideWhenUsed/>
    <w:rsid w:val="007C7B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C7B71"/>
  </w:style>
  <w:style w:type="paragraph" w:styleId="ad">
    <w:name w:val="caption"/>
    <w:basedOn w:val="a"/>
    <w:next w:val="a"/>
    <w:uiPriority w:val="35"/>
    <w:semiHidden/>
    <w:unhideWhenUsed/>
    <w:qFormat/>
    <w:rsid w:val="007C7B71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C7B71"/>
  </w:style>
  <w:style w:type="table" w:styleId="ae">
    <w:name w:val="Table Grid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7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B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B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7C7B7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C7B7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C7B71"/>
    <w:rPr>
      <w:sz w:val="18"/>
    </w:rPr>
  </w:style>
  <w:style w:type="character" w:styleId="af2">
    <w:name w:val="footnote reference"/>
    <w:uiPriority w:val="99"/>
    <w:unhideWhenUsed/>
    <w:rsid w:val="007C7B7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C7B7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C7B71"/>
    <w:rPr>
      <w:sz w:val="20"/>
    </w:rPr>
  </w:style>
  <w:style w:type="character" w:styleId="af5">
    <w:name w:val="endnote reference"/>
    <w:uiPriority w:val="99"/>
    <w:semiHidden/>
    <w:unhideWhenUsed/>
    <w:rsid w:val="007C7B7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C7B71"/>
    <w:pPr>
      <w:spacing w:after="57"/>
    </w:pPr>
  </w:style>
  <w:style w:type="paragraph" w:styleId="23">
    <w:name w:val="toc 2"/>
    <w:basedOn w:val="a"/>
    <w:next w:val="a"/>
    <w:uiPriority w:val="39"/>
    <w:unhideWhenUsed/>
    <w:rsid w:val="007C7B7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C7B7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C7B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C7B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C7B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C7B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C7B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C7B71"/>
    <w:pPr>
      <w:spacing w:after="57"/>
      <w:ind w:left="2268"/>
    </w:pPr>
  </w:style>
  <w:style w:type="paragraph" w:styleId="af6">
    <w:name w:val="TOC Heading"/>
    <w:uiPriority w:val="39"/>
    <w:unhideWhenUsed/>
    <w:rsid w:val="007C7B71"/>
  </w:style>
  <w:style w:type="paragraph" w:styleId="af7">
    <w:name w:val="table of figures"/>
    <w:basedOn w:val="a"/>
    <w:next w:val="a"/>
    <w:uiPriority w:val="99"/>
    <w:unhideWhenUsed/>
    <w:rsid w:val="007C7B71"/>
    <w:pPr>
      <w:spacing w:after="0"/>
    </w:pPr>
  </w:style>
  <w:style w:type="paragraph" w:styleId="af8">
    <w:name w:val="No Spacing"/>
    <w:basedOn w:val="a"/>
    <w:uiPriority w:val="1"/>
    <w:qFormat/>
    <w:rsid w:val="007C7B71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C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7</cp:revision>
  <dcterms:created xsi:type="dcterms:W3CDTF">2022-12-20T12:11:00Z</dcterms:created>
  <dcterms:modified xsi:type="dcterms:W3CDTF">2023-01-10T16:05:00Z</dcterms:modified>
</cp:coreProperties>
</file>